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5ACF" w14:textId="39CCD4D1" w:rsidR="0038768E" w:rsidRDefault="0038768E">
      <w:r w:rsidRPr="0038768E">
        <w:t>Labels are a</w:t>
      </w:r>
      <w:r>
        <w:t>n important</w:t>
      </w:r>
      <w:r w:rsidRPr="0038768E">
        <w:t xml:space="preserve"> yet often overlooked aspect of museum curation. </w:t>
      </w:r>
      <w:r>
        <w:t>S</w:t>
      </w:r>
      <w:r w:rsidRPr="0038768E">
        <w:t xml:space="preserve">pecimen data labels and field </w:t>
      </w:r>
      <w:r w:rsidR="00774AB0">
        <w:t xml:space="preserve">data </w:t>
      </w:r>
      <w:r w:rsidRPr="0038768E">
        <w:t xml:space="preserve">sheets preserve essential scientific information, </w:t>
      </w:r>
      <w:r>
        <w:t>and other</w:t>
      </w:r>
      <w:r w:rsidRPr="0038768E">
        <w:t xml:space="preserve"> labels play a crucial role in </w:t>
      </w:r>
      <w:r w:rsidR="000E5D15" w:rsidRPr="0038768E">
        <w:t>effectively</w:t>
      </w:r>
      <w:r w:rsidR="000E5D15" w:rsidRPr="0038768E">
        <w:t xml:space="preserve"> </w:t>
      </w:r>
      <w:r w:rsidRPr="0038768E">
        <w:t>organizing and managing collections.</w:t>
      </w:r>
    </w:p>
    <w:p w14:paraId="08487CC4" w14:textId="77777777" w:rsidR="00774AB0" w:rsidRDefault="00774AB0"/>
    <w:p w14:paraId="465B6262" w14:textId="12A0B6CF" w:rsidR="00774AB0" w:rsidRDefault="00774AB0">
      <w:r>
        <w:t xml:space="preserve">This page includes Microsoft Word templates (.docx) for labels we frequently use at the MEM. They </w:t>
      </w:r>
      <w:r w:rsidR="000E5D15">
        <w:t>we</w:t>
      </w:r>
      <w:r>
        <w:t xml:space="preserve">re designed to </w:t>
      </w:r>
      <w:r w:rsidR="00B067A1">
        <w:t>accelerate</w:t>
      </w:r>
      <w:r>
        <w:t xml:space="preserve"> the </w:t>
      </w:r>
      <w:r w:rsidR="00B067A1">
        <w:t xml:space="preserve">labeling </w:t>
      </w:r>
      <w:r>
        <w:t>process</w:t>
      </w:r>
      <w:r w:rsidR="00B067A1">
        <w:t>, create consistency,</w:t>
      </w:r>
      <w:r>
        <w:t xml:space="preserve"> and minimize paper waste. T</w:t>
      </w:r>
      <w:r w:rsidR="00430F87">
        <w:t>he t</w:t>
      </w:r>
      <w:r>
        <w:t xml:space="preserve">ext and fonts can be easily </w:t>
      </w:r>
      <w:r w:rsidR="00430F87">
        <w:t>edited</w:t>
      </w:r>
      <w:r>
        <w:t xml:space="preserve"> to </w:t>
      </w:r>
      <w:r w:rsidR="00430F87">
        <w:t xml:space="preserve">match your </w:t>
      </w:r>
      <w:r w:rsidR="00E84672">
        <w:t>existing</w:t>
      </w:r>
      <w:r w:rsidR="00430F87">
        <w:t xml:space="preserve"> </w:t>
      </w:r>
      <w:r w:rsidR="004748BA">
        <w:t xml:space="preserve">label </w:t>
      </w:r>
      <w:r w:rsidR="00430F87">
        <w:t>style</w:t>
      </w:r>
      <w:r w:rsidR="00581C72">
        <w:t>s</w:t>
      </w:r>
      <w:r w:rsidR="00430F87">
        <w:t xml:space="preserve">. </w:t>
      </w:r>
      <w:r w:rsidR="00E84672">
        <w:t>When printing drawer labels on thin paper, we suggest leaving every other label blank and then folding the paper to create a double thick</w:t>
      </w:r>
      <w:r w:rsidR="006702BC">
        <w:t>ness</w:t>
      </w:r>
      <w:r w:rsidR="00E84672">
        <w:t xml:space="preserve">. Details on how to properly </w:t>
      </w:r>
      <w:r w:rsidR="003B3766">
        <w:t xml:space="preserve">format </w:t>
      </w:r>
      <w:r w:rsidR="00E84672">
        <w:t xml:space="preserve">specimen data labels can be found in our </w:t>
      </w:r>
      <w:r w:rsidR="00E84672" w:rsidRPr="00E84672">
        <w:rPr>
          <w:u w:val="single"/>
        </w:rPr>
        <w:t>label making guide</w:t>
      </w:r>
      <w:r w:rsidR="00E84672">
        <w:t>.</w:t>
      </w:r>
    </w:p>
    <w:p w14:paraId="5E3AEFF6" w14:textId="77777777" w:rsidR="00774AB0" w:rsidRDefault="00774AB0"/>
    <w:p w14:paraId="6F0BDD53" w14:textId="65F7FA06" w:rsidR="00430F87" w:rsidRPr="00E84672" w:rsidRDefault="00430F87" w:rsidP="00E84672">
      <w:pPr>
        <w:pStyle w:val="ListParagraph"/>
        <w:numPr>
          <w:ilvl w:val="0"/>
          <w:numId w:val="1"/>
        </w:numPr>
        <w:rPr>
          <w:u w:val="single"/>
        </w:rPr>
      </w:pPr>
      <w:r w:rsidRPr="00E84672">
        <w:rPr>
          <w:u w:val="single"/>
        </w:rPr>
        <w:t>Field data collection sheet</w:t>
      </w:r>
    </w:p>
    <w:p w14:paraId="0FE8958E" w14:textId="77777777" w:rsidR="000E5D15" w:rsidRPr="00E84672" w:rsidRDefault="000E5D15">
      <w:pPr>
        <w:rPr>
          <w:u w:val="single"/>
        </w:rPr>
      </w:pPr>
    </w:p>
    <w:p w14:paraId="2B3D3300" w14:textId="7B186E3F" w:rsidR="00430F87" w:rsidRPr="00E84672" w:rsidRDefault="00430F87" w:rsidP="00E84672">
      <w:pPr>
        <w:pStyle w:val="ListParagraph"/>
        <w:numPr>
          <w:ilvl w:val="0"/>
          <w:numId w:val="1"/>
        </w:numPr>
        <w:rPr>
          <w:u w:val="single"/>
        </w:rPr>
      </w:pPr>
      <w:r w:rsidRPr="00E84672">
        <w:rPr>
          <w:u w:val="single"/>
        </w:rPr>
        <w:t>Determination labels</w:t>
      </w:r>
    </w:p>
    <w:p w14:paraId="243BCB32" w14:textId="679B739F" w:rsidR="00430F87" w:rsidRPr="00E84672" w:rsidRDefault="00430F87" w:rsidP="00E84672">
      <w:pPr>
        <w:pStyle w:val="ListParagraph"/>
        <w:numPr>
          <w:ilvl w:val="0"/>
          <w:numId w:val="1"/>
        </w:numPr>
        <w:rPr>
          <w:u w:val="single"/>
        </w:rPr>
      </w:pPr>
      <w:r w:rsidRPr="00E84672">
        <w:rPr>
          <w:u w:val="single"/>
        </w:rPr>
        <w:t>Pinned specimen data label</w:t>
      </w:r>
    </w:p>
    <w:p w14:paraId="564F24A1" w14:textId="2F33162A" w:rsidR="00430F87" w:rsidRPr="00E84672" w:rsidRDefault="00430F87" w:rsidP="00E84672">
      <w:pPr>
        <w:pStyle w:val="ListParagraph"/>
        <w:numPr>
          <w:ilvl w:val="0"/>
          <w:numId w:val="1"/>
        </w:numPr>
        <w:rPr>
          <w:u w:val="single"/>
        </w:rPr>
      </w:pPr>
      <w:r w:rsidRPr="00E84672">
        <w:rPr>
          <w:u w:val="single"/>
        </w:rPr>
        <w:t>Fluid-preserved specimen data label</w:t>
      </w:r>
    </w:p>
    <w:p w14:paraId="6D8AFD24" w14:textId="77777777" w:rsidR="00430F87" w:rsidRPr="00E84672" w:rsidRDefault="00430F87">
      <w:pPr>
        <w:rPr>
          <w:u w:val="single"/>
        </w:rPr>
      </w:pPr>
    </w:p>
    <w:p w14:paraId="74905948" w14:textId="6D9C17BE" w:rsidR="00430F87" w:rsidRPr="00E84672" w:rsidRDefault="00430F87" w:rsidP="00E84672">
      <w:pPr>
        <w:pStyle w:val="ListParagraph"/>
        <w:numPr>
          <w:ilvl w:val="0"/>
          <w:numId w:val="1"/>
        </w:numPr>
        <w:rPr>
          <w:u w:val="single"/>
        </w:rPr>
      </w:pPr>
      <w:r w:rsidRPr="00E84672">
        <w:rPr>
          <w:u w:val="single"/>
        </w:rPr>
        <w:t>Cornell unit tray header card</w:t>
      </w:r>
    </w:p>
    <w:p w14:paraId="158613C1" w14:textId="791F1DC9" w:rsidR="00430F87" w:rsidRPr="00E84672" w:rsidRDefault="00430F87" w:rsidP="00E84672">
      <w:pPr>
        <w:pStyle w:val="ListParagraph"/>
        <w:numPr>
          <w:ilvl w:val="0"/>
          <w:numId w:val="1"/>
        </w:numPr>
        <w:rPr>
          <w:u w:val="single"/>
        </w:rPr>
      </w:pPr>
      <w:r w:rsidRPr="00E84672">
        <w:rPr>
          <w:u w:val="single"/>
        </w:rPr>
        <w:t>USNM unit tray header card</w:t>
      </w:r>
    </w:p>
    <w:p w14:paraId="13A3B64E" w14:textId="77777777" w:rsidR="00430F87" w:rsidRPr="00E84672" w:rsidRDefault="00430F87">
      <w:pPr>
        <w:rPr>
          <w:u w:val="single"/>
        </w:rPr>
      </w:pPr>
    </w:p>
    <w:p w14:paraId="24993AA0" w14:textId="4B4EA5D1" w:rsidR="00430F87" w:rsidRPr="00E84672" w:rsidRDefault="00430F87" w:rsidP="00E84672">
      <w:pPr>
        <w:pStyle w:val="ListParagraph"/>
        <w:numPr>
          <w:ilvl w:val="0"/>
          <w:numId w:val="1"/>
        </w:numPr>
        <w:rPr>
          <w:u w:val="single"/>
        </w:rPr>
      </w:pPr>
      <w:r w:rsidRPr="00E84672">
        <w:rPr>
          <w:u w:val="single"/>
        </w:rPr>
        <w:t>Cornell drawer label</w:t>
      </w:r>
    </w:p>
    <w:p w14:paraId="56F13CCD" w14:textId="0E4EB7F3" w:rsidR="00430F87" w:rsidRPr="00E84672" w:rsidRDefault="00430F87" w:rsidP="00E84672">
      <w:pPr>
        <w:pStyle w:val="ListParagraph"/>
        <w:numPr>
          <w:ilvl w:val="0"/>
          <w:numId w:val="1"/>
        </w:numPr>
        <w:rPr>
          <w:u w:val="single"/>
        </w:rPr>
      </w:pPr>
      <w:r w:rsidRPr="00E84672">
        <w:rPr>
          <w:u w:val="single"/>
        </w:rPr>
        <w:t>USNM drawer label</w:t>
      </w:r>
    </w:p>
    <w:p w14:paraId="0E2C6C37" w14:textId="77777777" w:rsidR="00430F87" w:rsidRPr="00E84672" w:rsidRDefault="00430F87">
      <w:pPr>
        <w:rPr>
          <w:u w:val="single"/>
        </w:rPr>
      </w:pPr>
    </w:p>
    <w:p w14:paraId="302600F9" w14:textId="4DC3E3ED" w:rsidR="00774AB0" w:rsidRPr="00E84672" w:rsidRDefault="00774AB0" w:rsidP="00E84672">
      <w:pPr>
        <w:pStyle w:val="ListParagraph"/>
        <w:numPr>
          <w:ilvl w:val="0"/>
          <w:numId w:val="1"/>
        </w:numPr>
        <w:rPr>
          <w:u w:val="single"/>
        </w:rPr>
      </w:pPr>
      <w:r w:rsidRPr="00E84672">
        <w:rPr>
          <w:u w:val="single"/>
        </w:rPr>
        <w:t>3” x 5” cabinet label</w:t>
      </w:r>
    </w:p>
    <w:p w14:paraId="5DC2F48F" w14:textId="0663E6BA" w:rsidR="00774AB0" w:rsidRDefault="00774AB0" w:rsidP="00E84672">
      <w:pPr>
        <w:pStyle w:val="ListParagraph"/>
        <w:numPr>
          <w:ilvl w:val="0"/>
          <w:numId w:val="1"/>
        </w:numPr>
      </w:pPr>
      <w:r w:rsidRPr="00E84672">
        <w:rPr>
          <w:u w:val="single"/>
        </w:rPr>
        <w:t>3.75” x 5.5” cabinet labe</w:t>
      </w:r>
      <w:r>
        <w:t>l</w:t>
      </w:r>
    </w:p>
    <w:sectPr w:rsidR="00774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82F1B"/>
    <w:multiLevelType w:val="hybridMultilevel"/>
    <w:tmpl w:val="BE04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6C"/>
    <w:rsid w:val="000E5D15"/>
    <w:rsid w:val="00113104"/>
    <w:rsid w:val="00253531"/>
    <w:rsid w:val="00296E11"/>
    <w:rsid w:val="002F2006"/>
    <w:rsid w:val="0038768E"/>
    <w:rsid w:val="003B3766"/>
    <w:rsid w:val="003E3494"/>
    <w:rsid w:val="00430F87"/>
    <w:rsid w:val="004748BA"/>
    <w:rsid w:val="0049046C"/>
    <w:rsid w:val="00581C72"/>
    <w:rsid w:val="006702BC"/>
    <w:rsid w:val="00774AB0"/>
    <w:rsid w:val="008A694D"/>
    <w:rsid w:val="008B6772"/>
    <w:rsid w:val="00B067A1"/>
    <w:rsid w:val="00B7595C"/>
    <w:rsid w:val="00E521F8"/>
    <w:rsid w:val="00E84672"/>
    <w:rsid w:val="00F8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AC43C"/>
  <w15:chartTrackingRefBased/>
  <w15:docId w15:val="{5E28604A-2FD5-F345-92CD-E7CD85B1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4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4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4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4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4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4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Haberski, Adam</dc:creator>
  <cp:keywords/>
  <dc:description/>
  <cp:lastModifiedBy>Haberski, Adam</cp:lastModifiedBy>
  <cp:revision>10</cp:revision>
  <dcterms:created xsi:type="dcterms:W3CDTF">2025-09-30T16:53:00Z</dcterms:created>
  <dcterms:modified xsi:type="dcterms:W3CDTF">2025-10-01T17:23:00Z</dcterms:modified>
</cp:coreProperties>
</file>